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5F" w:rsidRDefault="00E976AF" w:rsidP="0093510A">
      <w:pPr>
        <w:autoSpaceDE w:val="0"/>
        <w:autoSpaceDN w:val="0"/>
        <w:adjustRightInd w:val="0"/>
        <w:spacing w:after="0" w:line="240" w:lineRule="auto"/>
        <w:ind w:right="-1" w:firstLine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36A5F" w:rsidRDefault="00E976AF" w:rsidP="0093510A">
      <w:pPr>
        <w:autoSpaceDE w:val="0"/>
        <w:autoSpaceDN w:val="0"/>
        <w:adjustRightInd w:val="0"/>
        <w:spacing w:after="0" w:line="240" w:lineRule="auto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решению Комитета по управлению имуществом</w:t>
      </w:r>
      <w:r w:rsidR="0093510A">
        <w:rPr>
          <w:rFonts w:ascii="Times New Roman" w:hAnsi="Times New Roman" w:cs="Times New Roman"/>
          <w:sz w:val="28"/>
          <w:szCs w:val="28"/>
        </w:rPr>
        <w:t xml:space="preserve"> </w:t>
      </w:r>
      <w:r w:rsidR="00A36A5F">
        <w:rPr>
          <w:rFonts w:ascii="Times New Roman" w:hAnsi="Times New Roman" w:cs="Times New Roman"/>
          <w:sz w:val="28"/>
          <w:szCs w:val="28"/>
        </w:rPr>
        <w:t>городского округа Серпухов</w:t>
      </w:r>
      <w:r w:rsidR="0093510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A36A5F" w:rsidRPr="0016189E" w:rsidRDefault="00A36A5F" w:rsidP="0093510A">
      <w:pPr>
        <w:autoSpaceDE w:val="0"/>
        <w:autoSpaceDN w:val="0"/>
        <w:adjustRightInd w:val="0"/>
        <w:spacing w:after="0" w:line="240" w:lineRule="auto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10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3510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____№____</w:t>
      </w:r>
      <w:r w:rsidR="0093510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4"/>
        <w:tblW w:w="5136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F34DFF" w:rsidRPr="0016189E" w:rsidTr="00F34DFF">
        <w:tc>
          <w:tcPr>
            <w:tcW w:w="5136" w:type="dxa"/>
          </w:tcPr>
          <w:p w:rsidR="00F34DFF" w:rsidRPr="0016189E" w:rsidRDefault="00F34DFF" w:rsidP="0064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A67" w:rsidRPr="0016189E" w:rsidRDefault="00802A67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2B0747" w:rsidRPr="002B0747" w:rsidRDefault="002B0747" w:rsidP="004B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 w:rsidRPr="002B0747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245F1C" w:rsidRPr="002B0747" w:rsidRDefault="00245F1C" w:rsidP="004B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B0747">
        <w:rPr>
          <w:rFonts w:ascii="Times New Roman" w:hAnsi="Times New Roman" w:cs="Times New Roman"/>
          <w:bCs/>
          <w:sz w:val="28"/>
          <w:szCs w:val="28"/>
        </w:rPr>
        <w:t>профилактики</w:t>
      </w:r>
      <w:proofErr w:type="gramEnd"/>
      <w:r w:rsidRPr="002B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747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F34DFF" w:rsidRPr="002B0747">
        <w:rPr>
          <w:rFonts w:ascii="Times New Roman" w:hAnsi="Times New Roman" w:cs="Times New Roman"/>
          <w:sz w:val="28"/>
          <w:szCs w:val="28"/>
        </w:rPr>
        <w:t>в сфере</w:t>
      </w:r>
      <w:r w:rsidRPr="002B0747">
        <w:rPr>
          <w:rFonts w:ascii="Times New Roman" w:hAnsi="Times New Roman" w:cs="Times New Roman"/>
          <w:sz w:val="28"/>
          <w:szCs w:val="28"/>
        </w:rPr>
        <w:t xml:space="preserve"> </w:t>
      </w:r>
      <w:r w:rsidR="00F34DFF" w:rsidRPr="002B0747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0126D8" w:rsidRPr="002B0747">
        <w:rPr>
          <w:rFonts w:ascii="Times New Roman" w:hAnsi="Times New Roman" w:cs="Times New Roman"/>
          <w:sz w:val="28"/>
          <w:szCs w:val="28"/>
        </w:rPr>
        <w:t xml:space="preserve"> </w:t>
      </w:r>
      <w:r w:rsidR="002B0747" w:rsidRPr="002B0747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Серпухов Московской области </w:t>
      </w:r>
      <w:r w:rsidR="000126D8" w:rsidRPr="002B0747">
        <w:rPr>
          <w:rFonts w:ascii="Times New Roman" w:hAnsi="Times New Roman" w:cs="Times New Roman"/>
          <w:sz w:val="28"/>
          <w:szCs w:val="28"/>
        </w:rPr>
        <w:t>н</w:t>
      </w:r>
      <w:r w:rsidRPr="002B0747">
        <w:rPr>
          <w:rFonts w:ascii="Times New Roman" w:hAnsi="Times New Roman" w:cs="Times New Roman"/>
          <w:bCs/>
          <w:sz w:val="28"/>
          <w:szCs w:val="28"/>
        </w:rPr>
        <w:t>а 2022 год</w:t>
      </w:r>
      <w:r w:rsidR="00382451" w:rsidRPr="002B0747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2023-2024 годов</w:t>
      </w:r>
    </w:p>
    <w:p w:rsidR="00245F1C" w:rsidRPr="002B0747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2B074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 w:rsidRPr="002B0747">
        <w:rPr>
          <w:rFonts w:ascii="Times New Roman" w:hAnsi="Times New Roman" w:cs="Times New Roman"/>
          <w:bCs/>
          <w:sz w:val="28"/>
          <w:szCs w:val="28"/>
        </w:rPr>
        <w:t xml:space="preserve">Раздел 1. Анализ </w:t>
      </w:r>
      <w:r w:rsidR="002A4A91" w:rsidRPr="002B0747">
        <w:rPr>
          <w:rFonts w:ascii="Times New Roman" w:hAnsi="Times New Roman" w:cs="Times New Roman"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2B0747">
        <w:rPr>
          <w:rFonts w:ascii="Times New Roman" w:hAnsi="Times New Roman" w:cs="Times New Roman"/>
          <w:bCs/>
          <w:sz w:val="28"/>
          <w:szCs w:val="28"/>
        </w:rPr>
        <w:t xml:space="preserve">уровня </w:t>
      </w:r>
      <w:r w:rsidR="002A4A91" w:rsidRPr="002B0747">
        <w:rPr>
          <w:rFonts w:ascii="Times New Roman" w:hAnsi="Times New Roman" w:cs="Times New Roman"/>
          <w:bCs/>
          <w:sz w:val="28"/>
          <w:szCs w:val="28"/>
        </w:rPr>
        <w:t xml:space="preserve">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4B46FD">
        <w:rPr>
          <w:rFonts w:ascii="Times New Roman" w:hAnsi="Times New Roman" w:cs="Times New Roman"/>
          <w:bCs/>
          <w:sz w:val="28"/>
          <w:szCs w:val="28"/>
        </w:rPr>
        <w:t>П</w:t>
      </w:r>
      <w:r w:rsidR="002A4A91" w:rsidRPr="002B0747">
        <w:rPr>
          <w:rFonts w:ascii="Times New Roman" w:hAnsi="Times New Roman" w:cs="Times New Roman"/>
          <w:bCs/>
          <w:sz w:val="28"/>
          <w:szCs w:val="28"/>
        </w:rPr>
        <w:t>рограмма профилактики</w:t>
      </w:r>
    </w:p>
    <w:p w:rsidR="00802A67" w:rsidRPr="0016189E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16189E" w:rsidRDefault="00802A67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2B0747">
        <w:rPr>
          <w:rFonts w:ascii="Times New Roman" w:hAnsi="Times New Roman" w:cs="Times New Roman"/>
          <w:sz w:val="28"/>
          <w:szCs w:val="28"/>
        </w:rPr>
        <w:t>П</w:t>
      </w:r>
      <w:r w:rsidRPr="0016189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95771B" w:rsidRPr="0016189E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95771B" w:rsidRPr="0016189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16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</w:t>
      </w:r>
      <w:r w:rsidR="00AD3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95771B" w:rsidRPr="0016189E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95771B" w:rsidRPr="0016189E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 w:rsidR="002B0747">
        <w:rPr>
          <w:rFonts w:ascii="Times New Roman" w:hAnsi="Times New Roman" w:cs="Times New Roman"/>
          <w:sz w:val="28"/>
          <w:szCs w:val="28"/>
        </w:rPr>
        <w:t>.07.</w:t>
      </w:r>
      <w:r w:rsidR="0095771B" w:rsidRPr="0016189E">
        <w:rPr>
          <w:rFonts w:ascii="Times New Roman" w:hAnsi="Times New Roman" w:cs="Times New Roman"/>
          <w:sz w:val="28"/>
          <w:szCs w:val="28"/>
        </w:rPr>
        <w:t>2021 № 248-ФЗ «О государственном контроле (надзоре) и муниципальном контроле в Российской Федерации»</w:t>
      </w:r>
      <w:r w:rsidR="00CE295A" w:rsidRPr="0016189E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16189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1618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2B0747">
        <w:rPr>
          <w:rFonts w:ascii="Times New Roman" w:hAnsi="Times New Roman" w:cs="Times New Roman"/>
          <w:sz w:val="28"/>
          <w:szCs w:val="28"/>
        </w:rPr>
        <w:t>.06.</w:t>
      </w:r>
      <w:r w:rsidR="0095771B" w:rsidRPr="0016189E">
        <w:rPr>
          <w:rFonts w:ascii="Times New Roman" w:hAnsi="Times New Roman" w:cs="Times New Roman"/>
          <w:sz w:val="28"/>
          <w:szCs w:val="28"/>
        </w:rPr>
        <w:t xml:space="preserve">2021 </w:t>
      </w:r>
      <w:r w:rsidR="0095771B" w:rsidRPr="0016189E"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16189E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6189E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16189E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 w:rsidRPr="0016189E">
        <w:rPr>
          <w:rFonts w:ascii="Times New Roman" w:hAnsi="Times New Roman" w:cs="Times New Roman"/>
          <w:sz w:val="28"/>
          <w:szCs w:val="28"/>
        </w:rPr>
        <w:t xml:space="preserve"> </w:t>
      </w:r>
      <w:r w:rsidR="003B3781" w:rsidRPr="0016189E">
        <w:rPr>
          <w:rFonts w:ascii="Times New Roman" w:hAnsi="Times New Roman" w:cs="Times New Roman"/>
          <w:sz w:val="28"/>
          <w:szCs w:val="28"/>
        </w:rPr>
        <w:t>мун</w:t>
      </w:r>
      <w:r w:rsidR="003E6146" w:rsidRPr="0016189E">
        <w:rPr>
          <w:rFonts w:ascii="Times New Roman" w:hAnsi="Times New Roman" w:cs="Times New Roman"/>
          <w:sz w:val="28"/>
          <w:szCs w:val="28"/>
        </w:rPr>
        <w:t>иципального земельного контроля на территории городского округа Серпухов Московской области.</w:t>
      </w:r>
    </w:p>
    <w:p w:rsidR="003E6146" w:rsidRPr="0016189E" w:rsidRDefault="003E6146" w:rsidP="003E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2B0747">
        <w:rPr>
          <w:rFonts w:ascii="Times New Roman" w:hAnsi="Times New Roman" w:cs="Times New Roman"/>
          <w:sz w:val="28"/>
          <w:szCs w:val="28"/>
        </w:rPr>
        <w:t>.10.</w:t>
      </w:r>
      <w:r w:rsidRPr="0016189E">
        <w:rPr>
          <w:rFonts w:ascii="Times New Roman" w:hAnsi="Times New Roman" w:cs="Times New Roman"/>
          <w:sz w:val="28"/>
          <w:szCs w:val="28"/>
        </w:rPr>
        <w:t xml:space="preserve">2003 № 131-ФЗ </w:t>
      </w:r>
      <w:r w:rsidR="002B074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189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Устав</w:t>
      </w:r>
      <w:r w:rsidR="002B0747">
        <w:rPr>
          <w:rFonts w:ascii="Times New Roman" w:hAnsi="Times New Roman" w:cs="Times New Roman"/>
          <w:sz w:val="28"/>
          <w:szCs w:val="28"/>
        </w:rPr>
        <w:t>ом муниципального образования «Г</w:t>
      </w:r>
      <w:r w:rsidRPr="0016189E">
        <w:rPr>
          <w:rFonts w:ascii="Times New Roman" w:hAnsi="Times New Roman" w:cs="Times New Roman"/>
          <w:sz w:val="28"/>
          <w:szCs w:val="28"/>
        </w:rPr>
        <w:t>ородской округ Серпухов Московской области», Положением о муниципальном земельном контроле на территории городского округа Серпухов Московской области, утвержденного решением Совета депутатов городского округа Серпухов  Московской области от 14.09.2021 № 351/37, Комитет по управлению имуществом городского округа Серпухов является уполномоченным органом по осуществлению муниципального земельного контроля.</w:t>
      </w:r>
    </w:p>
    <w:p w:rsidR="00FA08D7" w:rsidRPr="0016189E" w:rsidRDefault="00FA08D7" w:rsidP="00FA08D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 осуществляет контроль за соблюдением:</w:t>
      </w:r>
    </w:p>
    <w:p w:rsidR="009524DC" w:rsidRPr="0016189E" w:rsidRDefault="009524DC" w:rsidP="009524DC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16189E">
        <w:rPr>
          <w:sz w:val="28"/>
          <w:szCs w:val="28"/>
        </w:rPr>
        <w:t>а</w:t>
      </w:r>
      <w:proofErr w:type="gramEnd"/>
      <w:r w:rsidRPr="0016189E">
        <w:rPr>
          <w:sz w:val="28"/>
          <w:szCs w:val="28"/>
        </w:rPr>
        <w:t>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9524DC" w:rsidRPr="0016189E" w:rsidRDefault="009524DC" w:rsidP="009524DC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16189E">
        <w:rPr>
          <w:sz w:val="28"/>
          <w:szCs w:val="28"/>
        </w:rPr>
        <w:lastRenderedPageBreak/>
        <w:t>б</w:t>
      </w:r>
      <w:proofErr w:type="gramEnd"/>
      <w:r w:rsidRPr="0016189E">
        <w:rPr>
          <w:sz w:val="28"/>
          <w:szCs w:val="28"/>
        </w:rPr>
        <w:t>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524DC" w:rsidRPr="0016189E" w:rsidRDefault="009524DC" w:rsidP="009524DC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16189E">
        <w:rPr>
          <w:sz w:val="28"/>
          <w:szCs w:val="28"/>
        </w:rPr>
        <w:t>в</w:t>
      </w:r>
      <w:proofErr w:type="gramEnd"/>
      <w:r w:rsidRPr="0016189E">
        <w:rPr>
          <w:sz w:val="28"/>
          <w:szCs w:val="28"/>
        </w:rPr>
        <w:t>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9524DC" w:rsidRPr="0016189E" w:rsidRDefault="009524DC" w:rsidP="009524DC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16189E">
        <w:rPr>
          <w:sz w:val="28"/>
          <w:szCs w:val="28"/>
        </w:rPr>
        <w:t>г</w:t>
      </w:r>
      <w:proofErr w:type="gramEnd"/>
      <w:r w:rsidRPr="0016189E">
        <w:rPr>
          <w:sz w:val="28"/>
          <w:szCs w:val="28"/>
        </w:rPr>
        <w:t>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9524DC" w:rsidRPr="0016189E" w:rsidRDefault="009524DC" w:rsidP="009524DC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16189E">
        <w:rPr>
          <w:sz w:val="28"/>
          <w:szCs w:val="28"/>
        </w:rPr>
        <w:t>д</w:t>
      </w:r>
      <w:proofErr w:type="gramEnd"/>
      <w:r w:rsidRPr="0016189E">
        <w:rPr>
          <w:sz w:val="28"/>
          <w:szCs w:val="28"/>
        </w:rPr>
        <w:t xml:space="preserve">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16189E">
        <w:rPr>
          <w:sz w:val="28"/>
          <w:szCs w:val="28"/>
        </w:rPr>
        <w:t>агрохимикатами</w:t>
      </w:r>
      <w:proofErr w:type="spellEnd"/>
      <w:r w:rsidRPr="0016189E">
        <w:rPr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9524DC" w:rsidRPr="0016189E" w:rsidRDefault="009524DC" w:rsidP="009524DC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16189E">
        <w:rPr>
          <w:sz w:val="28"/>
          <w:szCs w:val="28"/>
        </w:rPr>
        <w:t>е</w:t>
      </w:r>
      <w:proofErr w:type="gramEnd"/>
      <w:r w:rsidRPr="0016189E">
        <w:rPr>
          <w:sz w:val="28"/>
          <w:szCs w:val="28"/>
        </w:rPr>
        <w:t>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9524DC" w:rsidRPr="0016189E" w:rsidRDefault="009524DC" w:rsidP="009524DC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16189E">
        <w:rPr>
          <w:sz w:val="28"/>
          <w:szCs w:val="28"/>
        </w:rPr>
        <w:t>ж</w:t>
      </w:r>
      <w:proofErr w:type="gramEnd"/>
      <w:r w:rsidRPr="0016189E">
        <w:rPr>
          <w:sz w:val="28"/>
          <w:szCs w:val="28"/>
        </w:rPr>
        <w:t>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9524DC" w:rsidRPr="0016189E" w:rsidRDefault="009524DC" w:rsidP="009524D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proofErr w:type="gramStart"/>
      <w:r w:rsidRPr="0016189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>) 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компетенции.</w:t>
      </w:r>
    </w:p>
    <w:p w:rsidR="005372CC" w:rsidRPr="0016189E" w:rsidRDefault="005372CC" w:rsidP="009524D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муниципального земельного контроля являются: земли, земельные участки, части земельных участков</w:t>
      </w:r>
      <w:r w:rsidRPr="0016189E">
        <w:rPr>
          <w:rFonts w:ascii="Times New Roman" w:hAnsi="Times New Roman" w:cs="Times New Roman"/>
          <w:sz w:val="28"/>
          <w:szCs w:val="28"/>
        </w:rPr>
        <w:t>, расположенные в границах городского округа Серпухов Московской области.</w:t>
      </w:r>
    </w:p>
    <w:p w:rsidR="00DE1744" w:rsidRPr="0016189E" w:rsidRDefault="00DE1744" w:rsidP="00DE174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в форме плановых и внеплановых контрольных мероприятий.</w:t>
      </w:r>
    </w:p>
    <w:p w:rsidR="001B5734" w:rsidRDefault="00DE1744" w:rsidP="002B074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16189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8 месяцев 2021 года (по состоянию на 01.09.2021) в рамках осуществления муниципального земельного контроля на территории городского округа Серпухов Московской области </w:t>
      </w:r>
      <w:r w:rsidR="00332896">
        <w:rPr>
          <w:rFonts w:ascii="Times New Roman" w:hAnsi="Times New Roman" w:cs="Times New Roman"/>
          <w:color w:val="000000"/>
          <w:sz w:val="28"/>
          <w:szCs w:val="28"/>
        </w:rPr>
        <w:t>проведено 6</w:t>
      </w:r>
      <w:r w:rsidR="009437CD" w:rsidRPr="0016189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61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4EC">
        <w:rPr>
          <w:rFonts w:ascii="Times New Roman" w:hAnsi="Times New Roman" w:cs="Times New Roman"/>
          <w:color w:val="000000"/>
          <w:sz w:val="28"/>
          <w:szCs w:val="28"/>
        </w:rPr>
        <w:t>контрольно-надзорных мероприятия</w:t>
      </w:r>
      <w:r w:rsidR="002B07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6189E">
        <w:rPr>
          <w:rFonts w:ascii="Times New Roman" w:hAnsi="Times New Roman" w:cs="Times New Roman"/>
          <w:color w:val="000000"/>
          <w:sz w:val="28"/>
          <w:szCs w:val="28"/>
        </w:rPr>
        <w:t xml:space="preserve"> в т</w:t>
      </w:r>
      <w:r w:rsidR="002B0747">
        <w:rPr>
          <w:rFonts w:ascii="Times New Roman" w:hAnsi="Times New Roman" w:cs="Times New Roman"/>
          <w:color w:val="000000"/>
          <w:sz w:val="28"/>
          <w:szCs w:val="28"/>
        </w:rPr>
        <w:t>ом числе:</w:t>
      </w:r>
      <w:r w:rsidR="006E0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7CD" w:rsidRPr="0016189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6189E">
        <w:rPr>
          <w:rFonts w:ascii="Times New Roman" w:hAnsi="Times New Roman" w:cs="Times New Roman"/>
          <w:color w:val="000000"/>
          <w:sz w:val="28"/>
          <w:szCs w:val="28"/>
        </w:rPr>
        <w:t xml:space="preserve"> плановых</w:t>
      </w:r>
      <w:r w:rsidR="002B07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61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7CD" w:rsidRPr="0016189E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Pr="0016189E">
        <w:rPr>
          <w:rFonts w:ascii="Times New Roman" w:hAnsi="Times New Roman" w:cs="Times New Roman"/>
          <w:color w:val="000000"/>
          <w:sz w:val="28"/>
          <w:szCs w:val="28"/>
        </w:rPr>
        <w:t xml:space="preserve"> внеплановых проверок, в</w:t>
      </w:r>
      <w:r w:rsidR="009437CD" w:rsidRPr="0016189E">
        <w:rPr>
          <w:rFonts w:ascii="Times New Roman" w:hAnsi="Times New Roman" w:cs="Times New Roman"/>
          <w:color w:val="000000"/>
          <w:sz w:val="28"/>
          <w:szCs w:val="28"/>
        </w:rPr>
        <w:t>ыдано 15</w:t>
      </w:r>
      <w:r w:rsidRPr="0016189E">
        <w:rPr>
          <w:rFonts w:ascii="Times New Roman" w:hAnsi="Times New Roman" w:cs="Times New Roman"/>
          <w:color w:val="000000"/>
          <w:sz w:val="28"/>
          <w:szCs w:val="28"/>
        </w:rPr>
        <w:t xml:space="preserve"> предписаний об</w:t>
      </w:r>
      <w:r w:rsidRPr="0016189E">
        <w:rPr>
          <w:rFonts w:ascii="Times New Roman" w:hAnsi="Times New Roman" w:cs="Times New Roman"/>
          <w:sz w:val="28"/>
          <w:szCs w:val="28"/>
        </w:rPr>
        <w:t xml:space="preserve"> устранении выявленных нарушений требований земельного законодательства Российской Федерации</w:t>
      </w:r>
      <w:r w:rsidRPr="0016189E">
        <w:rPr>
          <w:rFonts w:ascii="Times New Roman" w:hAnsi="Times New Roman" w:cs="Times New Roman"/>
          <w:color w:val="000000" w:themeColor="text1"/>
          <w:sz w:val="28"/>
          <w:szCs w:val="28"/>
        </w:rPr>
        <w:t>, объявлено</w:t>
      </w:r>
      <w:r w:rsidR="00332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r w:rsidRPr="0016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предостережений о недопустимости нарушений обязательных требований, требований, установленных муниципальными правовыми актами. </w:t>
      </w:r>
      <w:r w:rsidRPr="001618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37CD" w:rsidRPr="0016189E" w:rsidRDefault="009437CD" w:rsidP="002B074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eastAsia="Calibri" w:hAnsi="Times New Roman" w:cs="Times New Roman"/>
          <w:sz w:val="28"/>
          <w:szCs w:val="28"/>
        </w:rPr>
        <w:t>В рамках развития и осуществления</w:t>
      </w:r>
      <w:r w:rsidRPr="0016189E"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 на территории </w:t>
      </w:r>
      <w:r w:rsidRPr="0016189E">
        <w:rPr>
          <w:rFonts w:ascii="Times New Roman" w:eastAsia="Calibri" w:hAnsi="Times New Roman" w:cs="Times New Roman"/>
          <w:sz w:val="28"/>
          <w:szCs w:val="28"/>
        </w:rPr>
        <w:t>городского округа Серпухов Московской области в</w:t>
      </w:r>
      <w:r w:rsidRPr="0016189E">
        <w:rPr>
          <w:rFonts w:ascii="Times New Roman" w:hAnsi="Times New Roman" w:cs="Times New Roman"/>
          <w:sz w:val="28"/>
          <w:szCs w:val="28"/>
        </w:rPr>
        <w:t xml:space="preserve"> 202</w:t>
      </w:r>
      <w:r w:rsidRPr="0016189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6189E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9437CD" w:rsidRPr="0016189E" w:rsidRDefault="009437CD" w:rsidP="009437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eastAsia="Calibri" w:hAnsi="Times New Roman" w:cs="Times New Roman"/>
          <w:sz w:val="28"/>
          <w:szCs w:val="28"/>
        </w:rPr>
        <w:t>поддерживались</w:t>
      </w:r>
      <w:r w:rsidRPr="0016189E"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 w:rsidRPr="0016189E">
        <w:rPr>
          <w:rFonts w:ascii="Times New Roman" w:eastAsia="Calibri" w:hAnsi="Times New Roman" w:cs="Times New Roman"/>
          <w:sz w:val="28"/>
          <w:szCs w:val="28"/>
        </w:rPr>
        <w:t>лись</w:t>
      </w:r>
      <w:r w:rsidRPr="0016189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Серпухов Московской области в информационно-телекоммуникационной сети «Интернет» (далее - официальный сайт Администрации) перечн</w:t>
      </w:r>
      <w:r w:rsidRPr="0016189E">
        <w:rPr>
          <w:rFonts w:ascii="Times New Roman" w:eastAsia="Calibri" w:hAnsi="Times New Roman" w:cs="Times New Roman"/>
          <w:sz w:val="28"/>
          <w:szCs w:val="28"/>
        </w:rPr>
        <w:t>и</w:t>
      </w:r>
      <w:r w:rsidRPr="0016189E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</w:t>
      </w:r>
      <w:r w:rsidRPr="0016189E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 w:rsidRPr="0016189E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 w:rsidRPr="0016189E">
        <w:rPr>
          <w:rFonts w:ascii="Times New Roman" w:hAnsi="Times New Roman" w:cs="Times New Roman"/>
          <w:sz w:val="28"/>
          <w:szCs w:val="28"/>
        </w:rPr>
        <w:t>, а также текст</w:t>
      </w:r>
      <w:r w:rsidRPr="0016189E">
        <w:rPr>
          <w:rFonts w:ascii="Times New Roman" w:eastAsia="Calibri" w:hAnsi="Times New Roman" w:cs="Times New Roman"/>
          <w:sz w:val="28"/>
          <w:szCs w:val="28"/>
        </w:rPr>
        <w:t>ы</w:t>
      </w:r>
      <w:r w:rsidRPr="0016189E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9437CD" w:rsidRPr="0016189E" w:rsidRDefault="009437CD" w:rsidP="009437CD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 w:rsidRPr="0016189E"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 w:rsidRPr="0016189E">
        <w:rPr>
          <w:rFonts w:ascii="Times New Roman" w:hAnsi="Times New Roman" w:cs="Times New Roman"/>
          <w:sz w:val="28"/>
          <w:szCs w:val="28"/>
        </w:rPr>
        <w:t xml:space="preserve"> на</w:t>
      </w:r>
      <w:r w:rsidR="008E596C" w:rsidRPr="0016189E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</w:t>
      </w:r>
      <w:r w:rsidRPr="0016189E">
        <w:rPr>
          <w:rFonts w:ascii="Times New Roman" w:hAnsi="Times New Roman" w:cs="Times New Roman"/>
          <w:sz w:val="28"/>
          <w:szCs w:val="28"/>
        </w:rPr>
        <w:t xml:space="preserve">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</w:t>
      </w:r>
      <w:r w:rsidRPr="0016189E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16189E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16189E">
        <w:rPr>
          <w:rFonts w:ascii="Times New Roman" w:eastAsia="Calibri" w:hAnsi="Times New Roman" w:cs="Times New Roman"/>
          <w:sz w:val="28"/>
          <w:szCs w:val="28"/>
        </w:rPr>
        <w:t xml:space="preserve"> земельн</w:t>
      </w:r>
      <w:r w:rsidRPr="0016189E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16189E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Pr="0016189E">
        <w:rPr>
          <w:rFonts w:ascii="Times New Roman" w:eastAsia="Calibri" w:hAnsi="Times New Roman" w:cs="Times New Roman"/>
          <w:sz w:val="28"/>
          <w:szCs w:val="28"/>
          <w:lang w:eastAsia="en-US"/>
        </w:rPr>
        <w:t>я;</w:t>
      </w:r>
    </w:p>
    <w:p w:rsidR="009437CD" w:rsidRPr="0016189E" w:rsidRDefault="009437CD" w:rsidP="009437CD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</w:t>
      </w:r>
      <w:r w:rsidR="008E596C" w:rsidRPr="0016189E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</w:t>
      </w:r>
      <w:r w:rsidRPr="0016189E">
        <w:rPr>
          <w:rFonts w:ascii="Times New Roman" w:hAnsi="Times New Roman" w:cs="Times New Roman"/>
          <w:sz w:val="28"/>
          <w:szCs w:val="28"/>
        </w:rPr>
        <w:t xml:space="preserve"> 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9437CD" w:rsidRPr="0016189E" w:rsidRDefault="009437CD" w:rsidP="009437CD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актуализировалось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 руководство по соблюдению обязательных требований, требований, установленных муниципальными правовыми актами размещенное на официальном сайте Администрации;</w:t>
      </w:r>
    </w:p>
    <w:p w:rsidR="009437CD" w:rsidRPr="0016189E" w:rsidRDefault="009437CD" w:rsidP="009437CD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обобщалась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  Администрации;</w:t>
      </w:r>
    </w:p>
    <w:p w:rsidR="009437CD" w:rsidRPr="0016189E" w:rsidRDefault="009437CD" w:rsidP="009437CD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размещалась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информация о результатах осуществления </w:t>
      </w:r>
      <w:r w:rsidRPr="0016189E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контроля;</w:t>
      </w:r>
    </w:p>
    <w:p w:rsidR="009437CD" w:rsidRPr="0016189E" w:rsidRDefault="009437CD" w:rsidP="009437CD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9437CD" w:rsidRPr="0016189E" w:rsidRDefault="009437CD" w:rsidP="009437CD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осуществлялось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9437CD" w:rsidRPr="0016189E" w:rsidRDefault="009437CD" w:rsidP="009437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пров</w:t>
      </w:r>
      <w:r w:rsidRPr="0016189E">
        <w:rPr>
          <w:rFonts w:ascii="Times New Roman" w:eastAsia="Calibri" w:hAnsi="Times New Roman" w:cs="Times New Roman"/>
          <w:sz w:val="28"/>
          <w:szCs w:val="28"/>
        </w:rPr>
        <w:t>одились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Pr="0016189E">
        <w:rPr>
          <w:rFonts w:ascii="Times New Roman" w:eastAsia="Calibri" w:hAnsi="Times New Roman" w:cs="Times New Roman"/>
          <w:sz w:val="28"/>
          <w:szCs w:val="28"/>
        </w:rPr>
        <w:t>е</w:t>
      </w:r>
      <w:r w:rsidRPr="0016189E">
        <w:rPr>
          <w:rFonts w:ascii="Times New Roman" w:hAnsi="Times New Roman" w:cs="Times New Roman"/>
          <w:sz w:val="28"/>
          <w:szCs w:val="28"/>
        </w:rPr>
        <w:t xml:space="preserve"> (рейдовы</w:t>
      </w:r>
      <w:r w:rsidRPr="0016189E">
        <w:rPr>
          <w:rFonts w:ascii="Times New Roman" w:eastAsia="Calibri" w:hAnsi="Times New Roman" w:cs="Times New Roman"/>
          <w:sz w:val="28"/>
          <w:szCs w:val="28"/>
        </w:rPr>
        <w:t>е</w:t>
      </w:r>
      <w:r w:rsidRPr="0016189E">
        <w:rPr>
          <w:rFonts w:ascii="Times New Roman" w:hAnsi="Times New Roman" w:cs="Times New Roman"/>
          <w:sz w:val="28"/>
          <w:szCs w:val="28"/>
        </w:rPr>
        <w:t>) осмотр</w:t>
      </w:r>
      <w:r w:rsidRPr="0016189E">
        <w:rPr>
          <w:rFonts w:ascii="Times New Roman" w:eastAsia="Calibri" w:hAnsi="Times New Roman" w:cs="Times New Roman"/>
          <w:sz w:val="28"/>
          <w:szCs w:val="28"/>
        </w:rPr>
        <w:t>ы</w:t>
      </w:r>
      <w:r w:rsidRPr="0016189E">
        <w:rPr>
          <w:rFonts w:ascii="Times New Roman" w:hAnsi="Times New Roman" w:cs="Times New Roman"/>
          <w:sz w:val="28"/>
          <w:szCs w:val="28"/>
        </w:rPr>
        <w:t>, обследовани</w:t>
      </w:r>
      <w:r w:rsidRPr="0016189E">
        <w:rPr>
          <w:rFonts w:ascii="Times New Roman" w:eastAsia="Calibri" w:hAnsi="Times New Roman" w:cs="Times New Roman"/>
          <w:sz w:val="28"/>
          <w:szCs w:val="28"/>
        </w:rPr>
        <w:t>я</w:t>
      </w:r>
      <w:r w:rsidRPr="0016189E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110F49" w:rsidRPr="0016189E" w:rsidRDefault="00110F49" w:rsidP="00110F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16189E">
        <w:rPr>
          <w:rFonts w:ascii="Times New Roman" w:eastAsia="Calibri" w:hAnsi="Times New Roman" w:cs="Times New Roman"/>
          <w:sz w:val="28"/>
          <w:szCs w:val="28"/>
        </w:rPr>
        <w:t>осуществления муниципального земельного контроля в 2021 году</w:t>
      </w:r>
      <w:r w:rsidRPr="0016189E">
        <w:rPr>
          <w:rFonts w:ascii="Times New Roman" w:hAnsi="Times New Roman" w:cs="Times New Roman"/>
          <w:sz w:val="28"/>
          <w:szCs w:val="28"/>
        </w:rPr>
        <w:t>, наиболее значимыми проблемами являются:</w:t>
      </w:r>
    </w:p>
    <w:p w:rsidR="00110F49" w:rsidRPr="0016189E" w:rsidRDefault="00110F49" w:rsidP="0016189E">
      <w:pPr>
        <w:pStyle w:val="2"/>
        <w:shd w:val="clear" w:color="auto" w:fill="auto"/>
        <w:spacing w:before="0" w:line="240" w:lineRule="auto"/>
        <w:ind w:right="-1" w:firstLine="567"/>
      </w:pPr>
      <w:proofErr w:type="gramStart"/>
      <w:r w:rsidRPr="0016189E">
        <w:rPr>
          <w:lang w:eastAsia="ru-RU" w:bidi="ru-RU"/>
        </w:rPr>
        <w:t>незнание</w:t>
      </w:r>
      <w:proofErr w:type="gramEnd"/>
      <w:r w:rsidRPr="0016189E">
        <w:rPr>
          <w:lang w:eastAsia="ru-RU" w:bidi="ru-RU"/>
        </w:rPr>
        <w:t xml:space="preserve">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110F49" w:rsidRPr="0016189E" w:rsidRDefault="00110F49" w:rsidP="0016189E">
      <w:pPr>
        <w:pStyle w:val="2"/>
        <w:shd w:val="clear" w:color="auto" w:fill="auto"/>
        <w:spacing w:before="0" w:line="240" w:lineRule="auto"/>
        <w:ind w:right="-1" w:firstLine="567"/>
      </w:pPr>
      <w:proofErr w:type="gramStart"/>
      <w:r w:rsidRPr="0016189E">
        <w:rPr>
          <w:lang w:eastAsia="ru-RU" w:bidi="ru-RU"/>
        </w:rPr>
        <w:t>отсутствие</w:t>
      </w:r>
      <w:proofErr w:type="gramEnd"/>
      <w:r w:rsidRPr="0016189E">
        <w:rPr>
          <w:lang w:eastAsia="ru-RU" w:bidi="ru-RU"/>
        </w:rPr>
        <w:t xml:space="preserve">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110F49" w:rsidRPr="0016189E" w:rsidRDefault="00110F49" w:rsidP="00110F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  <w:lang w:eastAsia="ru-RU" w:bidi="ru-RU"/>
        </w:rPr>
        <w:t>отсутствия</w:t>
      </w:r>
      <w:proofErr w:type="gramEnd"/>
      <w:r w:rsidRPr="001618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денежных средств на строительство на земельных участках, предназначенных для жилищного или иного строительства.</w:t>
      </w:r>
    </w:p>
    <w:p w:rsidR="008E596C" w:rsidRPr="0016189E" w:rsidRDefault="008E596C" w:rsidP="008E5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6C" w:rsidRPr="002B0747" w:rsidRDefault="008E596C" w:rsidP="008E5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0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2. Цели и задачи реализации </w:t>
      </w:r>
      <w:r w:rsidR="002B0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2B0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рограммы профилактики рисков причинения вреда </w:t>
      </w:r>
    </w:p>
    <w:p w:rsidR="008E596C" w:rsidRPr="008E596C" w:rsidRDefault="008E596C" w:rsidP="008E5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6C" w:rsidRPr="008E596C" w:rsidRDefault="008E596C" w:rsidP="008E596C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E596C" w:rsidRPr="008E596C" w:rsidRDefault="008E596C" w:rsidP="008E596C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484"/>
      <w:bookmarkEnd w:id="4"/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E596C" w:rsidRPr="008E596C" w:rsidRDefault="008E596C" w:rsidP="008E596C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485"/>
      <w:bookmarkEnd w:id="5"/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596C" w:rsidRPr="008E596C" w:rsidRDefault="008E596C" w:rsidP="008E596C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486"/>
      <w:bookmarkEnd w:id="6"/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596C" w:rsidRPr="008E596C" w:rsidRDefault="008E596C" w:rsidP="008E5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программы являются:</w:t>
      </w:r>
    </w:p>
    <w:p w:rsidR="008E596C" w:rsidRPr="008E596C" w:rsidRDefault="008E596C" w:rsidP="008E5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8E596C" w:rsidRPr="008E596C" w:rsidRDefault="008E596C" w:rsidP="008E5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разъяснение органом муниципального контроля юридическим лицам и индивидуальным предпринимателям норм законодательства, регламентирующих порядок пользования, распоряжения земельными участками;</w:t>
      </w:r>
    </w:p>
    <w:p w:rsidR="008E596C" w:rsidRPr="008E596C" w:rsidRDefault="008E596C" w:rsidP="008E5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выявление причин, факторов и условий, способствующих нарушениям обязательных требований;</w:t>
      </w:r>
    </w:p>
    <w:p w:rsidR="008E596C" w:rsidRPr="008E596C" w:rsidRDefault="008E596C" w:rsidP="008E5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повышение правосознания и правовой культуры руководителей юридических лиц, индивидуальных предпринимателей и граждан.</w:t>
      </w:r>
    </w:p>
    <w:p w:rsidR="008E596C" w:rsidRPr="008E596C" w:rsidRDefault="008E596C" w:rsidP="008E596C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мероприятия, предусмотренные </w:t>
      </w:r>
      <w:r w:rsidR="002B07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E5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 профилактики, обязательны для проведения органом муниципального земельного контроля.</w:t>
      </w:r>
    </w:p>
    <w:p w:rsidR="008E596C" w:rsidRPr="008E596C" w:rsidRDefault="008E596C" w:rsidP="008E596C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496"/>
      <w:bookmarkEnd w:id="7"/>
      <w:r w:rsidRPr="008E5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8E596C" w:rsidRPr="008E596C" w:rsidRDefault="008E596C" w:rsidP="008E59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9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 приведены в перечне основных профилактических мероприятий на 2022 год.</w:t>
      </w:r>
    </w:p>
    <w:p w:rsidR="00B031CE" w:rsidRPr="0016189E" w:rsidRDefault="00B031CE" w:rsidP="00B031CE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031CE" w:rsidRPr="002B0747" w:rsidRDefault="00B031CE" w:rsidP="00B031CE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B0747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031CE" w:rsidRPr="00B031CE" w:rsidRDefault="00B031CE" w:rsidP="00B031CE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3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2"/>
        <w:gridCol w:w="4889"/>
        <w:gridCol w:w="2260"/>
        <w:gridCol w:w="1424"/>
      </w:tblGrid>
      <w:tr w:rsidR="001B5734" w:rsidRPr="001B5734" w:rsidTr="001B5734">
        <w:tc>
          <w:tcPr>
            <w:tcW w:w="812" w:type="dxa"/>
            <w:vAlign w:val="center"/>
          </w:tcPr>
          <w:p w:rsidR="001B5734" w:rsidRPr="001B5734" w:rsidRDefault="001B5734" w:rsidP="005817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89" w:type="dxa"/>
            <w:vAlign w:val="center"/>
          </w:tcPr>
          <w:p w:rsidR="001B5734" w:rsidRPr="001B5734" w:rsidRDefault="001B5734" w:rsidP="005817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260" w:type="dxa"/>
            <w:vAlign w:val="center"/>
          </w:tcPr>
          <w:p w:rsidR="001B5734" w:rsidRPr="001B5734" w:rsidRDefault="001B5734" w:rsidP="005817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424" w:type="dxa"/>
          </w:tcPr>
          <w:p w:rsidR="001B5734" w:rsidRPr="001B5734" w:rsidRDefault="001B5734" w:rsidP="005B04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1B5734" w:rsidRPr="001B5734" w:rsidTr="001B5734">
        <w:tc>
          <w:tcPr>
            <w:tcW w:w="812" w:type="dxa"/>
            <w:vAlign w:val="center"/>
          </w:tcPr>
          <w:p w:rsidR="001B5734" w:rsidRPr="001B5734" w:rsidRDefault="001B5734" w:rsidP="005817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9" w:type="dxa"/>
            <w:vAlign w:val="center"/>
          </w:tcPr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земельного </w:t>
            </w:r>
            <w:r w:rsidRPr="001B5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законодательства, </w:t>
            </w:r>
            <w:r w:rsidRPr="001B5734">
              <w:rPr>
                <w:rFonts w:ascii="Times New Roman" w:hAnsi="Times New Roman" w:cs="Times New Roman"/>
                <w:sz w:val="28"/>
                <w:szCs w:val="28"/>
              </w:rPr>
              <w:br/>
              <w:t>о результатах деятельности органа МЗК, основных нарушениях, а также краткий обзор изменений требований законодательства посредством размещения соответствующих сведений на официальных сайтах ОМС в информационно-телекоммуникационной сети «Интернет» и средствах массовой информации.</w:t>
            </w:r>
          </w:p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ОМС размещают и поддерживают в актуальном состоянии:</w:t>
            </w:r>
          </w:p>
          <w:p w:rsidR="001B5734" w:rsidRPr="001B5734" w:rsidRDefault="001B5734" w:rsidP="001B5734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End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актов, регулирующих осуществление МЗК;</w:t>
            </w:r>
          </w:p>
          <w:p w:rsidR="001B5734" w:rsidRPr="001B5734" w:rsidRDefault="001B5734" w:rsidP="001B5734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gramEnd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 xml:space="preserve"> об изменениях, внесенных в нормативные правовые акты, регулирующих осуществление МЗК;</w:t>
            </w:r>
          </w:p>
          <w:p w:rsidR="001B5734" w:rsidRPr="001B5734" w:rsidRDefault="001B5734" w:rsidP="001B5734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End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 xml:space="preserve"> о мерах ответственности за нарушения земельного законодательства в части установленной компетенции;</w:t>
            </w:r>
          </w:p>
          <w:p w:rsidR="001B5734" w:rsidRPr="001B5734" w:rsidRDefault="001B5734" w:rsidP="001B5734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End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 xml:space="preserve"> об обязательных требованиях в сфере МЗК в части компетенции;</w:t>
            </w:r>
          </w:p>
          <w:p w:rsidR="001B5734" w:rsidRPr="001B5734" w:rsidRDefault="001B5734" w:rsidP="001B5734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proofErr w:type="gramEnd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 xml:space="preserve"> индикаторов риска нарушения обязательных требований.</w:t>
            </w:r>
          </w:p>
        </w:tc>
        <w:tc>
          <w:tcPr>
            <w:tcW w:w="2260" w:type="dxa"/>
            <w:vAlign w:val="center"/>
          </w:tcPr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1424" w:type="dxa"/>
            <w:vAlign w:val="center"/>
          </w:tcPr>
          <w:p w:rsidR="001B5734" w:rsidRPr="001B5734" w:rsidRDefault="00495638" w:rsidP="005B04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земельно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контроля Комитета по управлению имуществом</w:t>
            </w:r>
          </w:p>
        </w:tc>
      </w:tr>
      <w:tr w:rsidR="001B5734" w:rsidRPr="001B5734" w:rsidTr="001B5734">
        <w:tc>
          <w:tcPr>
            <w:tcW w:w="812" w:type="dxa"/>
            <w:vAlign w:val="center"/>
          </w:tcPr>
          <w:p w:rsidR="001B5734" w:rsidRPr="001B5734" w:rsidRDefault="001B5734" w:rsidP="005817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889" w:type="dxa"/>
            <w:vAlign w:val="center"/>
          </w:tcPr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Публикации в СМИ (газеты, журналы)</w:t>
            </w:r>
          </w:p>
        </w:tc>
        <w:tc>
          <w:tcPr>
            <w:tcW w:w="2260" w:type="dxa"/>
            <w:vAlign w:val="center"/>
          </w:tcPr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Не менее 1 публикации в квартал</w:t>
            </w:r>
          </w:p>
        </w:tc>
        <w:tc>
          <w:tcPr>
            <w:tcW w:w="1424" w:type="dxa"/>
            <w:vAlign w:val="center"/>
          </w:tcPr>
          <w:p w:rsidR="001B5734" w:rsidRPr="001B5734" w:rsidRDefault="00495638" w:rsidP="005B04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земельного контроля Комитета по 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 имуществом</w:t>
            </w:r>
          </w:p>
        </w:tc>
      </w:tr>
      <w:tr w:rsidR="001B5734" w:rsidRPr="001B5734" w:rsidTr="001B5734">
        <w:tc>
          <w:tcPr>
            <w:tcW w:w="812" w:type="dxa"/>
            <w:vAlign w:val="center"/>
          </w:tcPr>
          <w:p w:rsidR="001B5734" w:rsidRPr="001B5734" w:rsidRDefault="001B5734" w:rsidP="005817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889" w:type="dxa"/>
            <w:vAlign w:val="center"/>
          </w:tcPr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информационно-телекоммуникационной сети "Интернет", в </w:t>
            </w:r>
            <w:proofErr w:type="spellStart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. на сайте ОМС</w:t>
            </w:r>
          </w:p>
        </w:tc>
        <w:tc>
          <w:tcPr>
            <w:tcW w:w="2260" w:type="dxa"/>
            <w:vAlign w:val="center"/>
          </w:tcPr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Не менее 1 публикации в квартал</w:t>
            </w:r>
          </w:p>
        </w:tc>
        <w:tc>
          <w:tcPr>
            <w:tcW w:w="1424" w:type="dxa"/>
            <w:vAlign w:val="center"/>
          </w:tcPr>
          <w:p w:rsidR="001B5734" w:rsidRPr="001B5734" w:rsidRDefault="00495638" w:rsidP="005B04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земельного контроля Комитета по управлению имуществом</w:t>
            </w:r>
          </w:p>
        </w:tc>
      </w:tr>
      <w:tr w:rsidR="001B5734" w:rsidRPr="001B5734" w:rsidTr="001B5734">
        <w:tc>
          <w:tcPr>
            <w:tcW w:w="812" w:type="dxa"/>
            <w:vAlign w:val="center"/>
          </w:tcPr>
          <w:p w:rsidR="001B5734" w:rsidRPr="001B5734" w:rsidRDefault="001B5734" w:rsidP="005817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889" w:type="dxa"/>
            <w:vAlign w:val="center"/>
          </w:tcPr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Выступления на радио, телевидении, интервью.</w:t>
            </w:r>
          </w:p>
        </w:tc>
        <w:tc>
          <w:tcPr>
            <w:tcW w:w="2260" w:type="dxa"/>
            <w:vAlign w:val="center"/>
          </w:tcPr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При наличии муниципального СМИ не мене 1 раза в квартал</w:t>
            </w:r>
          </w:p>
        </w:tc>
        <w:tc>
          <w:tcPr>
            <w:tcW w:w="1424" w:type="dxa"/>
            <w:vAlign w:val="center"/>
          </w:tcPr>
          <w:p w:rsidR="001B5734" w:rsidRPr="001B5734" w:rsidRDefault="00495638" w:rsidP="005B04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земельного контроля Комитета по управлению имуществом</w:t>
            </w:r>
          </w:p>
        </w:tc>
      </w:tr>
      <w:tr w:rsidR="001B5734" w:rsidRPr="001B5734" w:rsidTr="001B5734">
        <w:tc>
          <w:tcPr>
            <w:tcW w:w="812" w:type="dxa"/>
            <w:vAlign w:val="center"/>
          </w:tcPr>
          <w:p w:rsidR="001B5734" w:rsidRPr="001B5734" w:rsidRDefault="001B5734" w:rsidP="005817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9" w:type="dxa"/>
            <w:vAlign w:val="center"/>
          </w:tcPr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      </w:r>
          </w:p>
        </w:tc>
        <w:tc>
          <w:tcPr>
            <w:tcW w:w="2260" w:type="dxa"/>
            <w:vAlign w:val="center"/>
          </w:tcPr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Ежегодно до 1 июля</w:t>
            </w:r>
          </w:p>
        </w:tc>
        <w:tc>
          <w:tcPr>
            <w:tcW w:w="1424" w:type="dxa"/>
            <w:vAlign w:val="center"/>
          </w:tcPr>
          <w:p w:rsidR="001B5734" w:rsidRPr="001B5734" w:rsidRDefault="00495638" w:rsidP="005B04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земельного контроля Комитета по управлению имуществом</w:t>
            </w:r>
          </w:p>
        </w:tc>
      </w:tr>
      <w:tr w:rsidR="001B5734" w:rsidRPr="001B5734" w:rsidTr="001B5734">
        <w:tc>
          <w:tcPr>
            <w:tcW w:w="812" w:type="dxa"/>
            <w:vAlign w:val="center"/>
          </w:tcPr>
          <w:p w:rsidR="001B5734" w:rsidRPr="001B5734" w:rsidRDefault="001B5734" w:rsidP="005817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89" w:type="dxa"/>
            <w:vAlign w:val="center"/>
          </w:tcPr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предостережений </w:t>
            </w:r>
          </w:p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2260" w:type="dxa"/>
            <w:vAlign w:val="center"/>
          </w:tcPr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В течение года по необходимости</w:t>
            </w:r>
          </w:p>
        </w:tc>
        <w:tc>
          <w:tcPr>
            <w:tcW w:w="1424" w:type="dxa"/>
            <w:vAlign w:val="center"/>
          </w:tcPr>
          <w:p w:rsidR="001B5734" w:rsidRPr="001B5734" w:rsidRDefault="00495638" w:rsidP="005B04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земельного контроля Комитета по управлению имуществом</w:t>
            </w:r>
          </w:p>
        </w:tc>
      </w:tr>
      <w:tr w:rsidR="001B5734" w:rsidRPr="001B5734" w:rsidTr="001B5734">
        <w:tc>
          <w:tcPr>
            <w:tcW w:w="812" w:type="dxa"/>
            <w:vAlign w:val="center"/>
          </w:tcPr>
          <w:p w:rsidR="001B5734" w:rsidRPr="001B5734" w:rsidRDefault="001B5734" w:rsidP="005817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9" w:type="dxa"/>
            <w:vAlign w:val="center"/>
          </w:tcPr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вопросам:</w:t>
            </w:r>
          </w:p>
          <w:p w:rsidR="001B5734" w:rsidRPr="001B5734" w:rsidRDefault="001B5734" w:rsidP="001B5734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осуществление МЗК;</w:t>
            </w:r>
          </w:p>
          <w:p w:rsidR="001B5734" w:rsidRPr="001B5734" w:rsidRDefault="001B5734" w:rsidP="001B5734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proofErr w:type="gramEnd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мероприятий МЗК;</w:t>
            </w:r>
          </w:p>
          <w:p w:rsidR="001B5734" w:rsidRPr="001B5734" w:rsidRDefault="001B5734" w:rsidP="001B5734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proofErr w:type="gramEnd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 xml:space="preserve"> обжалования действий (бездействия) должностных лиц;</w:t>
            </w:r>
          </w:p>
          <w:p w:rsidR="001B5734" w:rsidRPr="001B5734" w:rsidRDefault="001B5734" w:rsidP="001B5734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gramEnd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МЗК</w:t>
            </w:r>
          </w:p>
        </w:tc>
        <w:tc>
          <w:tcPr>
            <w:tcW w:w="2260" w:type="dxa"/>
            <w:vAlign w:val="center"/>
          </w:tcPr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gramStart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поступления  вопросов</w:t>
            </w:r>
            <w:proofErr w:type="gramEnd"/>
          </w:p>
        </w:tc>
        <w:tc>
          <w:tcPr>
            <w:tcW w:w="1424" w:type="dxa"/>
            <w:vAlign w:val="center"/>
          </w:tcPr>
          <w:p w:rsidR="001B5734" w:rsidRPr="001B5734" w:rsidRDefault="00495638" w:rsidP="005B04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земельного контроля Комитета по управлению имуществом</w:t>
            </w:r>
          </w:p>
        </w:tc>
      </w:tr>
      <w:tr w:rsidR="001B5734" w:rsidRPr="001B5734" w:rsidTr="001B5734">
        <w:tc>
          <w:tcPr>
            <w:tcW w:w="812" w:type="dxa"/>
            <w:vAlign w:val="center"/>
          </w:tcPr>
          <w:p w:rsidR="001B5734" w:rsidRPr="001B5734" w:rsidRDefault="001B5734" w:rsidP="005817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89" w:type="dxa"/>
            <w:vAlign w:val="center"/>
          </w:tcPr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Срок осуществления обязательного профилактического визита составляет один рабочий день.</w:t>
            </w:r>
          </w:p>
        </w:tc>
        <w:tc>
          <w:tcPr>
            <w:tcW w:w="2260" w:type="dxa"/>
            <w:vAlign w:val="center"/>
          </w:tcPr>
          <w:p w:rsidR="001B5734" w:rsidRPr="001B5734" w:rsidRDefault="001B5734" w:rsidP="00581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1B5734">
              <w:rPr>
                <w:rFonts w:ascii="Times New Roman" w:hAnsi="Times New Roman" w:cs="Times New Roman"/>
                <w:sz w:val="28"/>
                <w:szCs w:val="28"/>
              </w:rPr>
              <w:t xml:space="preserve"> реже чем 2 раза в год II и III квартал (май, август)</w:t>
            </w:r>
          </w:p>
        </w:tc>
        <w:tc>
          <w:tcPr>
            <w:tcW w:w="1424" w:type="dxa"/>
            <w:vAlign w:val="center"/>
          </w:tcPr>
          <w:p w:rsidR="001B5734" w:rsidRPr="001B5734" w:rsidRDefault="00495638" w:rsidP="005B04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земельного контроля Комитета по управлению имуществом</w:t>
            </w:r>
          </w:p>
        </w:tc>
      </w:tr>
    </w:tbl>
    <w:p w:rsidR="00176C6D" w:rsidRDefault="00176C6D" w:rsidP="001B768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7689" w:rsidRPr="0016189E" w:rsidRDefault="001B7689" w:rsidP="001B768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hAnsi="Times New Roman" w:cs="Times New Roman"/>
          <w:sz w:val="28"/>
          <w:szCs w:val="28"/>
        </w:rPr>
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земельного контроля в отношении контролируемых лиц по следующим вопросам:</w:t>
      </w:r>
    </w:p>
    <w:p w:rsidR="001B7689" w:rsidRPr="0016189E" w:rsidRDefault="001B7689" w:rsidP="001B768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) местонахождение, контактные телефоны, адрес официального сайта </w:t>
      </w:r>
      <w:r w:rsidR="002B0747">
        <w:rPr>
          <w:rFonts w:ascii="Times New Roman" w:hAnsi="Times New Roman" w:cs="Times New Roman"/>
          <w:sz w:val="28"/>
          <w:szCs w:val="28"/>
        </w:rPr>
        <w:t>А</w:t>
      </w:r>
      <w:r w:rsidRPr="0016189E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316189" w:rsidRPr="0016189E">
        <w:rPr>
          <w:rFonts w:ascii="Times New Roman" w:hAnsi="Times New Roman" w:cs="Times New Roman"/>
          <w:sz w:val="28"/>
          <w:szCs w:val="28"/>
        </w:rPr>
        <w:t xml:space="preserve">Серпухов </w:t>
      </w:r>
      <w:r w:rsidRPr="0016189E">
        <w:rPr>
          <w:rFonts w:ascii="Times New Roman" w:hAnsi="Times New Roman" w:cs="Times New Roman"/>
          <w:sz w:val="28"/>
          <w:szCs w:val="28"/>
        </w:rPr>
        <w:t xml:space="preserve">в </w:t>
      </w:r>
      <w:r w:rsidR="002B074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16189E">
        <w:rPr>
          <w:rFonts w:ascii="Times New Roman" w:hAnsi="Times New Roman" w:cs="Times New Roman"/>
          <w:sz w:val="28"/>
          <w:szCs w:val="28"/>
        </w:rPr>
        <w:t>сети «Интернет» и адреса электронной почты;</w:t>
      </w:r>
    </w:p>
    <w:p w:rsidR="001B7689" w:rsidRPr="0016189E" w:rsidRDefault="001B7689" w:rsidP="001B768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) график работы органа муниципального </w:t>
      </w:r>
      <w:r w:rsidR="00176C6D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16189E">
        <w:rPr>
          <w:rFonts w:ascii="Times New Roman" w:hAnsi="Times New Roman" w:cs="Times New Roman"/>
          <w:sz w:val="28"/>
          <w:szCs w:val="28"/>
        </w:rPr>
        <w:t>контроля, время приема посетителей;</w:t>
      </w:r>
    </w:p>
    <w:p w:rsidR="001B7689" w:rsidRPr="0016189E" w:rsidRDefault="001B7689" w:rsidP="001B768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>) номера кабинетов, где проводятся прием и информирование посетителей по вопросам осуществления муниципального</w:t>
      </w:r>
      <w:r w:rsidR="00176C6D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16189E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1B7689" w:rsidRPr="0016189E" w:rsidRDefault="001B7689" w:rsidP="001B768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618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 xml:space="preserve">) перечень нормативных правовых актов, регулирующих осуществление муниципального </w:t>
      </w:r>
      <w:r w:rsidR="00176C6D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16189E">
        <w:rPr>
          <w:rFonts w:ascii="Times New Roman" w:hAnsi="Times New Roman" w:cs="Times New Roman"/>
          <w:sz w:val="28"/>
          <w:szCs w:val="28"/>
        </w:rPr>
        <w:t>контроля;</w:t>
      </w:r>
    </w:p>
    <w:p w:rsidR="001B7689" w:rsidRPr="0016189E" w:rsidRDefault="001B7689" w:rsidP="001B768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189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>) перечень актов, содержащих обязательные требования</w:t>
      </w:r>
      <w:r w:rsidR="00782F1F" w:rsidRPr="0016189E">
        <w:rPr>
          <w:rFonts w:ascii="Times New Roman" w:hAnsi="Times New Roman" w:cs="Times New Roman"/>
          <w:sz w:val="28"/>
          <w:szCs w:val="28"/>
        </w:rPr>
        <w:t>;</w:t>
      </w:r>
    </w:p>
    <w:p w:rsidR="009437CD" w:rsidRPr="0016189E" w:rsidRDefault="001B7689" w:rsidP="001B768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89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189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6189E">
        <w:rPr>
          <w:rFonts w:ascii="Times New Roman" w:hAnsi="Times New Roman" w:cs="Times New Roman"/>
          <w:sz w:val="28"/>
          <w:szCs w:val="28"/>
        </w:rPr>
        <w:t>)</w:t>
      </w:r>
      <w:r w:rsidR="00782F1F" w:rsidRPr="0016189E">
        <w:rPr>
          <w:rFonts w:ascii="Times New Roman" w:hAnsi="Times New Roman" w:cs="Times New Roman"/>
          <w:sz w:val="28"/>
          <w:szCs w:val="28"/>
        </w:rPr>
        <w:t xml:space="preserve"> </w:t>
      </w:r>
      <w:r w:rsidRPr="0016189E">
        <w:rPr>
          <w:rFonts w:ascii="Times New Roman" w:hAnsi="Times New Roman" w:cs="Times New Roman"/>
          <w:sz w:val="28"/>
          <w:szCs w:val="28"/>
        </w:rPr>
        <w:t>предоставление правообладателю информации о присвоенной земельному участку категории риска, а также сведения, использованные при отнесении земельного участка к определенной категории риска</w:t>
      </w:r>
      <w:r w:rsidR="00782F1F" w:rsidRPr="0016189E">
        <w:rPr>
          <w:rFonts w:ascii="Times New Roman" w:hAnsi="Times New Roman" w:cs="Times New Roman"/>
          <w:sz w:val="28"/>
          <w:szCs w:val="28"/>
        </w:rPr>
        <w:t>.</w:t>
      </w:r>
    </w:p>
    <w:p w:rsidR="00F019F8" w:rsidRPr="00F019F8" w:rsidRDefault="00F019F8" w:rsidP="00F019F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9F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F019F8" w:rsidRPr="00F019F8" w:rsidRDefault="00F019F8" w:rsidP="00F019F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019F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proofErr w:type="gramEnd"/>
      <w:r w:rsidRPr="00F019F8">
        <w:rPr>
          <w:rFonts w:ascii="Times New Roman" w:eastAsia="Times New Roman" w:hAnsi="Times New Roman" w:cs="Times New Roman"/>
          <w:sz w:val="28"/>
          <w:szCs w:val="28"/>
          <w:lang w:eastAsia="zh-CN"/>
        </w:rPr>
        <w:t>) контролируемым лицом представлен письменный запрос о представлении письменного ответа по вопросам консультирования;</w:t>
      </w:r>
    </w:p>
    <w:p w:rsidR="00F019F8" w:rsidRPr="00F019F8" w:rsidRDefault="00F019F8" w:rsidP="00F019F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019F8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proofErr w:type="gramEnd"/>
      <w:r w:rsidRPr="00F019F8">
        <w:rPr>
          <w:rFonts w:ascii="Times New Roman" w:eastAsia="Times New Roman" w:hAnsi="Times New Roman" w:cs="Times New Roman"/>
          <w:sz w:val="28"/>
          <w:szCs w:val="28"/>
          <w:lang w:eastAsia="zh-CN"/>
        </w:rPr>
        <w:t>) за время консультирования предоставить ответ на поставленные вопросы невозможно;</w:t>
      </w:r>
    </w:p>
    <w:p w:rsidR="00F019F8" w:rsidRPr="00F019F8" w:rsidRDefault="00F019F8" w:rsidP="00F019F8">
      <w:pPr>
        <w:widowControl w:val="0"/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019F8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 w:rsidRPr="00F01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ответ на поставленные вопросы требует дополнительного запроса </w:t>
      </w:r>
      <w:r w:rsidRPr="00F019F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сведений.</w:t>
      </w:r>
    </w:p>
    <w:p w:rsidR="005642E9" w:rsidRPr="0016189E" w:rsidRDefault="005642E9" w:rsidP="005642E9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642E9" w:rsidRPr="002B0747" w:rsidRDefault="005642E9" w:rsidP="005642E9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B0747">
        <w:rPr>
          <w:rFonts w:ascii="Times New Roman" w:hAnsi="Times New Roman" w:cs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642E9" w:rsidRPr="005642E9" w:rsidRDefault="005642E9" w:rsidP="005642E9">
      <w:pPr>
        <w:tabs>
          <w:tab w:val="left" w:pos="26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E9">
        <w:rPr>
          <w:rFonts w:ascii="Times New Roman" w:hAnsi="Times New Roman" w:cs="Times New Roman"/>
          <w:sz w:val="28"/>
          <w:szCs w:val="28"/>
        </w:rPr>
        <w:tab/>
      </w:r>
    </w:p>
    <w:p w:rsidR="004038E0" w:rsidRPr="004038E0" w:rsidRDefault="004038E0" w:rsidP="004038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Результативность и эффективность реализации программы оценивается методом опроса контролируемых и консультируемых лиц по следующим направлениям:</w:t>
      </w:r>
    </w:p>
    <w:p w:rsidR="004038E0" w:rsidRPr="004038E0" w:rsidRDefault="004038E0" w:rsidP="004038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понятность обязательных требований и их однозначным толкованием контролируемыми лицами и должностными лицами администрации органа местного самоуправления; </w:t>
      </w:r>
    </w:p>
    <w:p w:rsidR="004038E0" w:rsidRPr="004038E0" w:rsidRDefault="004038E0" w:rsidP="004038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лиц; </w:t>
      </w:r>
    </w:p>
    <w:p w:rsidR="004038E0" w:rsidRPr="004038E0" w:rsidRDefault="004038E0" w:rsidP="004038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удовлетворенность контролируемых лиц доступностью размещенной на официальном сайте администрации органа местного самоуправления;</w:t>
      </w:r>
    </w:p>
    <w:p w:rsidR="004038E0" w:rsidRPr="004038E0" w:rsidRDefault="004038E0" w:rsidP="004038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удовлетворённость консультированием. </w:t>
      </w:r>
    </w:p>
    <w:p w:rsidR="004038E0" w:rsidRPr="004038E0" w:rsidRDefault="004038E0" w:rsidP="004038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 проводится в течение года среди контролируемых лиц, в отношении которых проведены мероприятия в рамках муниципального земельного контроля.</w:t>
      </w:r>
    </w:p>
    <w:p w:rsidR="004038E0" w:rsidRPr="004038E0" w:rsidRDefault="004038E0" w:rsidP="004038E0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7"/>
        <w:gridCol w:w="5496"/>
        <w:gridCol w:w="3051"/>
      </w:tblGrid>
      <w:tr w:rsidR="004038E0" w:rsidRPr="004038E0" w:rsidTr="00581772">
        <w:trPr>
          <w:trHeight w:val="736"/>
        </w:trPr>
        <w:tc>
          <w:tcPr>
            <w:tcW w:w="675" w:type="dxa"/>
            <w:vAlign w:val="center"/>
          </w:tcPr>
          <w:p w:rsidR="004038E0" w:rsidRPr="004038E0" w:rsidRDefault="004038E0" w:rsidP="004038E0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0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83" w:type="dxa"/>
            <w:vAlign w:val="center"/>
          </w:tcPr>
          <w:p w:rsidR="004038E0" w:rsidRPr="004038E0" w:rsidRDefault="004038E0" w:rsidP="004038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80" w:type="dxa"/>
            <w:vAlign w:val="center"/>
          </w:tcPr>
          <w:p w:rsidR="004038E0" w:rsidRPr="004038E0" w:rsidRDefault="004038E0" w:rsidP="004038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4038E0" w:rsidRPr="004038E0" w:rsidTr="00581772">
        <w:tc>
          <w:tcPr>
            <w:tcW w:w="675" w:type="dxa"/>
            <w:vAlign w:val="center"/>
          </w:tcPr>
          <w:p w:rsidR="004038E0" w:rsidRPr="004038E0" w:rsidRDefault="004038E0" w:rsidP="004038E0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0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3" w:type="dxa"/>
          </w:tcPr>
          <w:p w:rsidR="004038E0" w:rsidRPr="004038E0" w:rsidRDefault="004038E0" w:rsidP="0040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80" w:type="dxa"/>
            <w:vAlign w:val="center"/>
          </w:tcPr>
          <w:p w:rsidR="004038E0" w:rsidRPr="004038E0" w:rsidRDefault="004038E0" w:rsidP="0040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038E0" w:rsidRPr="004038E0" w:rsidTr="00581772">
        <w:tc>
          <w:tcPr>
            <w:tcW w:w="675" w:type="dxa"/>
            <w:vAlign w:val="center"/>
          </w:tcPr>
          <w:p w:rsidR="004038E0" w:rsidRPr="004038E0" w:rsidRDefault="004038E0" w:rsidP="0040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3" w:type="dxa"/>
          </w:tcPr>
          <w:p w:rsidR="004038E0" w:rsidRPr="004038E0" w:rsidRDefault="004038E0" w:rsidP="0040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Понятность обязательных требований и их однозначным толкованием контролируемыми лицами и должностными лицами администрации органа местного самоуправления</w:t>
            </w:r>
          </w:p>
        </w:tc>
        <w:tc>
          <w:tcPr>
            <w:tcW w:w="3380" w:type="dxa"/>
            <w:vAlign w:val="center"/>
          </w:tcPr>
          <w:p w:rsidR="004038E0" w:rsidRPr="004038E0" w:rsidRDefault="004038E0" w:rsidP="0040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4038E0" w:rsidRPr="004038E0" w:rsidTr="00581772">
        <w:tc>
          <w:tcPr>
            <w:tcW w:w="675" w:type="dxa"/>
            <w:vAlign w:val="center"/>
          </w:tcPr>
          <w:p w:rsidR="004038E0" w:rsidRPr="004038E0" w:rsidRDefault="004038E0" w:rsidP="0040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3" w:type="dxa"/>
          </w:tcPr>
          <w:p w:rsidR="004038E0" w:rsidRPr="004038E0" w:rsidRDefault="004038E0" w:rsidP="0040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контролируемых лиц в вопросах исполнения обязательных требований, порядке проведения проверок и правах контролируемых лиц</w:t>
            </w:r>
          </w:p>
        </w:tc>
        <w:tc>
          <w:tcPr>
            <w:tcW w:w="3380" w:type="dxa"/>
            <w:vAlign w:val="center"/>
          </w:tcPr>
          <w:p w:rsidR="004038E0" w:rsidRPr="004038E0" w:rsidRDefault="004038E0" w:rsidP="0040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4038E0" w:rsidRPr="004038E0" w:rsidTr="00581772">
        <w:tc>
          <w:tcPr>
            <w:tcW w:w="675" w:type="dxa"/>
            <w:vAlign w:val="center"/>
          </w:tcPr>
          <w:p w:rsidR="004038E0" w:rsidRPr="004038E0" w:rsidRDefault="004038E0" w:rsidP="0040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3" w:type="dxa"/>
          </w:tcPr>
          <w:p w:rsidR="004038E0" w:rsidRPr="004038E0" w:rsidRDefault="004038E0" w:rsidP="0040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доступностью размещенной на официальном сайте администрации органа местного самоуправления</w:t>
            </w:r>
          </w:p>
        </w:tc>
        <w:tc>
          <w:tcPr>
            <w:tcW w:w="3380" w:type="dxa"/>
            <w:vAlign w:val="center"/>
          </w:tcPr>
          <w:p w:rsidR="004038E0" w:rsidRPr="004038E0" w:rsidRDefault="004038E0" w:rsidP="0040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4038E0" w:rsidRPr="004038E0" w:rsidTr="00581772">
        <w:tc>
          <w:tcPr>
            <w:tcW w:w="675" w:type="dxa"/>
            <w:vAlign w:val="center"/>
          </w:tcPr>
          <w:p w:rsidR="004038E0" w:rsidRPr="004038E0" w:rsidRDefault="004038E0" w:rsidP="0040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3" w:type="dxa"/>
          </w:tcPr>
          <w:p w:rsidR="004038E0" w:rsidRPr="004038E0" w:rsidRDefault="004038E0" w:rsidP="0040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380" w:type="dxa"/>
            <w:vAlign w:val="center"/>
          </w:tcPr>
          <w:p w:rsidR="004038E0" w:rsidRPr="004038E0" w:rsidRDefault="004038E0" w:rsidP="0040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</w:tbl>
    <w:p w:rsidR="00DE1744" w:rsidRPr="00712E25" w:rsidRDefault="00DE1744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189E" w:rsidRDefault="0016189E" w:rsidP="00B03B91">
      <w:pPr>
        <w:tabs>
          <w:tab w:val="left" w:pos="6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6189E" w:rsidRDefault="0016189E" w:rsidP="0016189E">
      <w:pPr>
        <w:tabs>
          <w:tab w:val="left" w:pos="6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Председатель Комитета </w:t>
      </w:r>
    </w:p>
    <w:p w:rsidR="00874D29" w:rsidRDefault="0016189E" w:rsidP="0016189E">
      <w:pPr>
        <w:tabs>
          <w:tab w:val="left" w:pos="6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управлению имуществом</w:t>
      </w:r>
      <w:r w:rsidR="00874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6189E" w:rsidRPr="0016189E" w:rsidRDefault="00874D29" w:rsidP="0016189E">
      <w:pPr>
        <w:tabs>
          <w:tab w:val="left" w:pos="66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округа Серпухов</w:t>
      </w:r>
      <w:r w:rsidR="00161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161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Е.С. Сергеева</w:t>
      </w:r>
    </w:p>
    <w:sectPr w:rsidR="0016189E" w:rsidRPr="0016189E" w:rsidSect="0093510A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721C30"/>
    <w:multiLevelType w:val="hybridMultilevel"/>
    <w:tmpl w:val="E476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11745"/>
    <w:multiLevelType w:val="hybridMultilevel"/>
    <w:tmpl w:val="8BCC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26D8"/>
    <w:rsid w:val="00050C22"/>
    <w:rsid w:val="00071B6A"/>
    <w:rsid w:val="000A1210"/>
    <w:rsid w:val="000C6765"/>
    <w:rsid w:val="000D3750"/>
    <w:rsid w:val="00106C57"/>
    <w:rsid w:val="00110F49"/>
    <w:rsid w:val="0011553E"/>
    <w:rsid w:val="00150DDA"/>
    <w:rsid w:val="0016189E"/>
    <w:rsid w:val="00176C6D"/>
    <w:rsid w:val="001B5734"/>
    <w:rsid w:val="001B7689"/>
    <w:rsid w:val="00245F1C"/>
    <w:rsid w:val="002571A3"/>
    <w:rsid w:val="002A18FE"/>
    <w:rsid w:val="002A4A91"/>
    <w:rsid w:val="002B0747"/>
    <w:rsid w:val="002B2F7C"/>
    <w:rsid w:val="002B3198"/>
    <w:rsid w:val="002D0D81"/>
    <w:rsid w:val="002E47B9"/>
    <w:rsid w:val="002F2F5E"/>
    <w:rsid w:val="00316189"/>
    <w:rsid w:val="00332896"/>
    <w:rsid w:val="00382451"/>
    <w:rsid w:val="00396668"/>
    <w:rsid w:val="003B3781"/>
    <w:rsid w:val="003E6146"/>
    <w:rsid w:val="004038E0"/>
    <w:rsid w:val="004050B5"/>
    <w:rsid w:val="00434B59"/>
    <w:rsid w:val="00443C3C"/>
    <w:rsid w:val="00447B46"/>
    <w:rsid w:val="00495638"/>
    <w:rsid w:val="004B46FD"/>
    <w:rsid w:val="00500D7C"/>
    <w:rsid w:val="00532703"/>
    <w:rsid w:val="005372CC"/>
    <w:rsid w:val="00561434"/>
    <w:rsid w:val="005642E9"/>
    <w:rsid w:val="005A76E3"/>
    <w:rsid w:val="005B04C0"/>
    <w:rsid w:val="005B726E"/>
    <w:rsid w:val="005C6474"/>
    <w:rsid w:val="005E6E36"/>
    <w:rsid w:val="006A1744"/>
    <w:rsid w:val="006E04EC"/>
    <w:rsid w:val="006F3981"/>
    <w:rsid w:val="00712E25"/>
    <w:rsid w:val="00720002"/>
    <w:rsid w:val="00720616"/>
    <w:rsid w:val="007818CA"/>
    <w:rsid w:val="00782F1F"/>
    <w:rsid w:val="007B6444"/>
    <w:rsid w:val="00802A67"/>
    <w:rsid w:val="008154C2"/>
    <w:rsid w:val="008738C0"/>
    <w:rsid w:val="00874D29"/>
    <w:rsid w:val="008953B3"/>
    <w:rsid w:val="008E596C"/>
    <w:rsid w:val="009265B1"/>
    <w:rsid w:val="0093510A"/>
    <w:rsid w:val="009437CD"/>
    <w:rsid w:val="009524DC"/>
    <w:rsid w:val="00956820"/>
    <w:rsid w:val="0095771B"/>
    <w:rsid w:val="009D454E"/>
    <w:rsid w:val="009E0193"/>
    <w:rsid w:val="00A36A5F"/>
    <w:rsid w:val="00A620AD"/>
    <w:rsid w:val="00AD397E"/>
    <w:rsid w:val="00AE7F20"/>
    <w:rsid w:val="00B031CE"/>
    <w:rsid w:val="00B03B91"/>
    <w:rsid w:val="00B64EA2"/>
    <w:rsid w:val="00B706C7"/>
    <w:rsid w:val="00BC2DB1"/>
    <w:rsid w:val="00C817C0"/>
    <w:rsid w:val="00CC7251"/>
    <w:rsid w:val="00CE295A"/>
    <w:rsid w:val="00D16FFF"/>
    <w:rsid w:val="00D2386D"/>
    <w:rsid w:val="00D437D5"/>
    <w:rsid w:val="00DE1744"/>
    <w:rsid w:val="00E54854"/>
    <w:rsid w:val="00E65317"/>
    <w:rsid w:val="00E976AF"/>
    <w:rsid w:val="00EE4AB3"/>
    <w:rsid w:val="00F019F8"/>
    <w:rsid w:val="00F34DFF"/>
    <w:rsid w:val="00F63058"/>
    <w:rsid w:val="00F87198"/>
    <w:rsid w:val="00FA08D7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86CA2-CECF-4FE1-804E-775C70D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F3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A08D7"/>
    <w:pPr>
      <w:widowControl w:val="0"/>
      <w:suppressAutoHyphens/>
    </w:pPr>
    <w:rPr>
      <w:rFonts w:eastAsia="Times New Roman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9524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52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10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сновной текст (2)"/>
    <w:basedOn w:val="a"/>
    <w:qFormat/>
    <w:rsid w:val="00110F49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B03B91"/>
    <w:rPr>
      <w:b/>
      <w:bCs/>
    </w:rPr>
  </w:style>
  <w:style w:type="character" w:styleId="a9">
    <w:name w:val="Hyperlink"/>
    <w:basedOn w:val="a0"/>
    <w:uiPriority w:val="99"/>
    <w:semiHidden/>
    <w:unhideWhenUsed/>
    <w:rsid w:val="00B03B9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D4F4-088A-46F4-8344-95543F27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Оксана М. Бойкова</cp:lastModifiedBy>
  <cp:revision>59</cp:revision>
  <cp:lastPrinted>2021-10-05T07:58:00Z</cp:lastPrinted>
  <dcterms:created xsi:type="dcterms:W3CDTF">2021-10-04T09:08:00Z</dcterms:created>
  <dcterms:modified xsi:type="dcterms:W3CDTF">2021-12-03T09:54:00Z</dcterms:modified>
</cp:coreProperties>
</file>